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2" w:rsidRDefault="00786A92" w:rsidP="00786A92">
      <w:pPr>
        <w:spacing w:line="240" w:lineRule="exact"/>
        <w:ind w:left="5103"/>
        <w:jc w:val="right"/>
        <w:rPr>
          <w:bCs/>
        </w:rPr>
      </w:pPr>
    </w:p>
    <w:p w:rsidR="00786A92" w:rsidRPr="005E1121" w:rsidRDefault="00786A92" w:rsidP="00786A92">
      <w:pPr>
        <w:ind w:left="5103"/>
        <w:jc w:val="right"/>
        <w:rPr>
          <w:bCs/>
        </w:rPr>
      </w:pPr>
      <w:r w:rsidRPr="005E1121">
        <w:rPr>
          <w:bCs/>
        </w:rPr>
        <w:t>ПРИЛОЖЕНИЕ № 1</w:t>
      </w:r>
    </w:p>
    <w:p w:rsidR="00786A92" w:rsidRPr="005E1121" w:rsidRDefault="00786A92" w:rsidP="00786A92">
      <w:pPr>
        <w:ind w:left="5103"/>
        <w:jc w:val="right"/>
        <w:rPr>
          <w:bCs/>
        </w:rPr>
      </w:pPr>
      <w:r w:rsidRPr="005E1121">
        <w:rPr>
          <w:bCs/>
          <w:color w:val="000000"/>
        </w:rPr>
        <w:t xml:space="preserve">к постановлению администрации 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ind w:left="5103"/>
        <w:jc w:val="right"/>
        <w:rPr>
          <w:bCs/>
          <w:color w:val="000000"/>
        </w:rPr>
      </w:pPr>
      <w:r w:rsidRPr="005E1121">
        <w:rPr>
          <w:bCs/>
          <w:color w:val="000000"/>
        </w:rPr>
        <w:t xml:space="preserve">Квитокского муниципального образования 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ind w:left="5103"/>
        <w:jc w:val="right"/>
        <w:rPr>
          <w:bCs/>
          <w:color w:val="000000"/>
        </w:rPr>
      </w:pPr>
      <w:r w:rsidRPr="00E41B36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 </w:t>
      </w:r>
      <w:r>
        <w:t>22 июня 2020</w:t>
      </w:r>
      <w:r w:rsidRPr="005E1121">
        <w:t xml:space="preserve"> </w:t>
      </w:r>
      <w:r w:rsidRPr="00E41B36">
        <w:rPr>
          <w:bCs/>
          <w:color w:val="000000"/>
        </w:rPr>
        <w:t xml:space="preserve"> года № </w:t>
      </w:r>
      <w:r>
        <w:rPr>
          <w:bCs/>
          <w:color w:val="000000"/>
        </w:rPr>
        <w:t>94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E1121">
        <w:rPr>
          <w:b/>
          <w:bCs/>
          <w:color w:val="000000"/>
        </w:rPr>
        <w:t>АКТ №________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E1121">
        <w:rPr>
          <w:b/>
          <w:bCs/>
          <w:color w:val="000000"/>
        </w:rPr>
        <w:t>проверки готовности к отопительному периоду ____________ годов</w:t>
      </w:r>
    </w:p>
    <w:p w:rsidR="00786A92" w:rsidRPr="005E1121" w:rsidRDefault="00786A92" w:rsidP="00786A92">
      <w:pPr>
        <w:ind w:firstLine="720"/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__________________________</w:t>
      </w:r>
      <w:r w:rsidRPr="005E1121">
        <w:tab/>
      </w:r>
      <w:r w:rsidRPr="005E1121">
        <w:tab/>
      </w:r>
      <w:r w:rsidRPr="005E1121">
        <w:tab/>
        <w:t>«_____»____________ 20__ г.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(место составление акта)</w:t>
      </w:r>
      <w:r w:rsidRPr="005E1121">
        <w:tab/>
      </w:r>
      <w:r w:rsidRPr="005E1121">
        <w:tab/>
      </w:r>
      <w:r w:rsidRPr="005E1121">
        <w:tab/>
      </w:r>
      <w:r w:rsidRPr="005E1121">
        <w:tab/>
        <w:t xml:space="preserve">      (дата составления акта)</w:t>
      </w:r>
    </w:p>
    <w:p w:rsidR="00786A92" w:rsidRPr="005E1121" w:rsidRDefault="00786A92" w:rsidP="00786A92">
      <w:pPr>
        <w:ind w:firstLine="720"/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Комиссия, образованная постановлением администрации </w:t>
      </w:r>
      <w:r w:rsidRPr="005E1121">
        <w:rPr>
          <w:bCs/>
          <w:color w:val="000000"/>
        </w:rPr>
        <w:t>Квитокского муниципального образования</w:t>
      </w:r>
      <w:r w:rsidRPr="005E1121">
        <w:t xml:space="preserve"> </w:t>
      </w:r>
      <w:proofErr w:type="gramStart"/>
      <w:r w:rsidRPr="005E1121">
        <w:t>от</w:t>
      </w:r>
      <w:proofErr w:type="gramEnd"/>
      <w:r w:rsidRPr="005E1121">
        <w:t xml:space="preserve"> ____________ № _____________, </w:t>
      </w:r>
      <w:proofErr w:type="gramStart"/>
      <w:r w:rsidRPr="005E1121">
        <w:t>в</w:t>
      </w:r>
      <w:proofErr w:type="gramEnd"/>
      <w:r w:rsidRPr="005E1121">
        <w:t xml:space="preserve"> соответствии с программой проведения проверки готовности к отопительному периоду с «___»____________20__ г. по «___»_____________ 20__ г. в соответствии с </w:t>
      </w:r>
      <w:hyperlink r:id="rId4" w:history="1">
        <w:r w:rsidRPr="005E1121">
          <w:rPr>
            <w:rStyle w:val="a3"/>
            <w:bCs/>
          </w:rPr>
          <w:t>Федеральным законом</w:t>
        </w:r>
      </w:hyperlink>
      <w:r w:rsidRPr="005E1121">
        <w:rPr>
          <w:b/>
        </w:rPr>
        <w:t xml:space="preserve"> </w:t>
      </w:r>
      <w:r w:rsidRPr="005E1121"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5E1121">
          <w:t>2010 г</w:t>
        </w:r>
      </w:smartTag>
      <w:r w:rsidRPr="005E1121">
        <w:t>. № 190-ФЗ «О теплоснабжении» провела проверку готовности к отопительному периоду _______________________________________________________________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widowControl w:val="0"/>
        <w:suppressAutoHyphens/>
        <w:autoSpaceDE w:val="0"/>
        <w:autoSpaceDN w:val="0"/>
        <w:adjustRightInd w:val="0"/>
        <w:jc w:val="both"/>
      </w:pPr>
      <w:r w:rsidRPr="005E1121">
        <w:t xml:space="preserve">(полное наименование муниципального образования, теплоснабжающей организации, </w:t>
      </w:r>
      <w:proofErr w:type="spellStart"/>
      <w:r w:rsidRPr="005E1121">
        <w:t>теплосетевой</w:t>
      </w:r>
      <w:proofErr w:type="spellEnd"/>
      <w:r w:rsidRPr="005E1121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86A92" w:rsidRPr="005E1121" w:rsidRDefault="00786A92" w:rsidP="00786A92">
      <w:pPr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Проверка готовности к отопительному периоду проводилась в отношении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следующих объектов: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1._________________________________________________________________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2._________________________________________________________________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3._________________________________________________________________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В результате проверки установлено: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 xml:space="preserve">1. Промывка оборудования и коммуникаций </w:t>
      </w:r>
      <w:proofErr w:type="spellStart"/>
      <w:r w:rsidRPr="005E1121">
        <w:t>теплопотребляющих</w:t>
      </w:r>
      <w:proofErr w:type="spellEnd"/>
      <w:r w:rsidRPr="005E1121">
        <w:t xml:space="preserve"> установок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</w:t>
      </w:r>
      <w:proofErr w:type="gramStart"/>
      <w:r w:rsidRPr="005E1121">
        <w:t>произведена</w:t>
      </w:r>
      <w:proofErr w:type="gramEnd"/>
      <w:r w:rsidRPr="005E1121">
        <w:t>/не произведена)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2. Тепловые сети, принадлежащие потребителю тепловой энергии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(в удовлетворительном/неудовлетворительном состоянии)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3.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(в удовлетворительном/неудовлетворительном состоянии)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4. Трубопроводы, арматура и тепловая изоляция в пределах тепловых пунктов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(в удовлетворительном/неудовлетворительном состоянии)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5. Приборы учета тепловой энергии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</w:t>
      </w:r>
      <w:proofErr w:type="gramStart"/>
      <w:r w:rsidRPr="005E1121">
        <w:t>допущены</w:t>
      </w:r>
      <w:proofErr w:type="gramEnd"/>
      <w:r w:rsidRPr="005E1121">
        <w:t xml:space="preserve">/не допущены в эксплуатацию в </w:t>
      </w:r>
      <w:proofErr w:type="spellStart"/>
      <w:r w:rsidRPr="005E1121">
        <w:t>количестве______шт</w:t>
      </w:r>
      <w:proofErr w:type="spellEnd"/>
      <w:r w:rsidRPr="005E1121">
        <w:t>.)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6. Автоматические регуляторы на систему отопления и горячего водоснабжения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(в исправном/неисправном состоянии)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7. Паспорта на тепловые пункты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lastRenderedPageBreak/>
        <w:t>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(в наличии/отсутствуют)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8. Прямые соединения оборудования тепловых пунктов с водопроводом и канализацией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</w:t>
      </w:r>
      <w:proofErr w:type="gramStart"/>
      <w:r w:rsidRPr="005E1121">
        <w:t>отсутствуют</w:t>
      </w:r>
      <w:proofErr w:type="gramEnd"/>
      <w:r w:rsidRPr="005E1121">
        <w:t>/имеются)</w:t>
      </w:r>
    </w:p>
    <w:p w:rsidR="00786A92" w:rsidRPr="005E1121" w:rsidRDefault="00786A92" w:rsidP="00786A92">
      <w:pPr>
        <w:pBdr>
          <w:bottom w:val="single" w:sz="12" w:space="1" w:color="auto"/>
        </w:pBdr>
        <w:tabs>
          <w:tab w:val="left" w:pos="9639"/>
        </w:tabs>
        <w:jc w:val="both"/>
      </w:pPr>
      <w:r w:rsidRPr="005E1121">
        <w:t>9. Оборудование тепловых пунктов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(плотное/неплотное)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10, Пломбы на расчетных шайбах и соплах элеваторов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</w:t>
      </w:r>
      <w:proofErr w:type="gramStart"/>
      <w:r w:rsidRPr="005E1121">
        <w:t>установлены</w:t>
      </w:r>
      <w:proofErr w:type="gramEnd"/>
      <w:r w:rsidRPr="005E1121">
        <w:t>/неустановленны)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11. Задолженность за поставленную тепловую энергию (мощность), теплоноситель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</w:t>
      </w:r>
      <w:proofErr w:type="gramStart"/>
      <w:r w:rsidRPr="005E1121">
        <w:t>отсутствует</w:t>
      </w:r>
      <w:proofErr w:type="gramEnd"/>
      <w:r w:rsidRPr="005E1121">
        <w:t>/имеется в размере)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 xml:space="preserve">12. Протокол проверки знаний </w:t>
      </w:r>
      <w:proofErr w:type="gramStart"/>
      <w:r w:rsidRPr="005E1121">
        <w:t>ответственного</w:t>
      </w:r>
      <w:proofErr w:type="gramEnd"/>
      <w:r w:rsidRPr="005E1121">
        <w:t xml:space="preserve"> за исправное состояние и безопасную эксплуатацию тепловых энергоустановок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</w:t>
      </w:r>
      <w:proofErr w:type="gramStart"/>
      <w:r w:rsidRPr="005E1121">
        <w:t>предоставлен</w:t>
      </w:r>
      <w:proofErr w:type="gramEnd"/>
      <w:r w:rsidRPr="005E1121">
        <w:t>/не предоставлен)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13. Оборудование теплового пункта испытания на плотность и прочность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__________________________________________________________________</w:t>
      </w:r>
    </w:p>
    <w:p w:rsidR="00786A92" w:rsidRPr="005E1121" w:rsidRDefault="00786A92" w:rsidP="00786A92">
      <w:pPr>
        <w:tabs>
          <w:tab w:val="left" w:pos="9639"/>
        </w:tabs>
        <w:jc w:val="both"/>
      </w:pPr>
      <w:r w:rsidRPr="005E1121">
        <w:t>(</w:t>
      </w:r>
      <w:proofErr w:type="gramStart"/>
      <w:r w:rsidRPr="005E1121">
        <w:t>выдержало</w:t>
      </w:r>
      <w:proofErr w:type="gramEnd"/>
      <w:r w:rsidRPr="005E1121">
        <w:t>/не выдержало)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</w:p>
    <w:p w:rsidR="00786A92" w:rsidRPr="005E1121" w:rsidRDefault="00786A92" w:rsidP="00786A92">
      <w:pPr>
        <w:widowControl w:val="0"/>
        <w:suppressAutoHyphens/>
        <w:autoSpaceDE w:val="0"/>
        <w:autoSpaceDN w:val="0"/>
        <w:adjustRightInd w:val="0"/>
        <w:jc w:val="both"/>
      </w:pPr>
      <w:r w:rsidRPr="005E1121">
        <w:t>В ходе проведения проверки готовности к отопительному периоду комиссия установила:</w:t>
      </w:r>
    </w:p>
    <w:p w:rsidR="00786A92" w:rsidRPr="005E1121" w:rsidRDefault="00786A92" w:rsidP="00786A92">
      <w:pPr>
        <w:widowControl w:val="0"/>
        <w:suppressAutoHyphens/>
        <w:autoSpaceDE w:val="0"/>
        <w:autoSpaceDN w:val="0"/>
        <w:adjustRightInd w:val="0"/>
        <w:jc w:val="both"/>
      </w:pPr>
      <w:r w:rsidRPr="005E1121">
        <w:t>________________________________________________________________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(готовность/неготовность к работе в отопительном периоде)</w:t>
      </w:r>
    </w:p>
    <w:p w:rsidR="00786A92" w:rsidRPr="005E1121" w:rsidRDefault="00786A92" w:rsidP="00786A92">
      <w:pPr>
        <w:jc w:val="both"/>
      </w:pPr>
    </w:p>
    <w:p w:rsidR="00786A92" w:rsidRPr="005E1121" w:rsidRDefault="00786A92" w:rsidP="00786A92">
      <w:pPr>
        <w:widowControl w:val="0"/>
        <w:suppressAutoHyphens/>
        <w:autoSpaceDE w:val="0"/>
        <w:autoSpaceDN w:val="0"/>
        <w:adjustRightInd w:val="0"/>
        <w:jc w:val="both"/>
      </w:pPr>
      <w:r w:rsidRPr="005E1121">
        <w:t>Вывод комиссии по итогам проведения проверки готовности к отопительному периоду:</w:t>
      </w:r>
    </w:p>
    <w:p w:rsidR="00786A92" w:rsidRPr="005E1121" w:rsidRDefault="00786A92" w:rsidP="00786A92">
      <w:pPr>
        <w:widowControl w:val="0"/>
        <w:suppressAutoHyphens/>
        <w:autoSpaceDE w:val="0"/>
        <w:autoSpaceDN w:val="0"/>
        <w:adjustRightInd w:val="0"/>
        <w:jc w:val="both"/>
      </w:pPr>
      <w:r w:rsidRPr="005E1121">
        <w:t xml:space="preserve">__________________________________________________________________ </w:t>
      </w:r>
    </w:p>
    <w:p w:rsidR="00786A92" w:rsidRPr="005E1121" w:rsidRDefault="00786A92" w:rsidP="00786A92">
      <w:pPr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Председатель комиссии:</w:t>
      </w:r>
      <w:r w:rsidRPr="005E1121">
        <w:tab/>
        <w:t xml:space="preserve">           ___________________/_______________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                                                        (подпись, расшифровка подписи)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Заместитель председателя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комиссии:</w:t>
      </w:r>
      <w:r w:rsidRPr="005E1121">
        <w:tab/>
      </w:r>
      <w:r w:rsidRPr="005E1121">
        <w:tab/>
      </w:r>
      <w:r w:rsidRPr="005E1121">
        <w:tab/>
        <w:t xml:space="preserve">                      ___________________/_______________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                                                       (подпись, расшифровка подписи)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Члены комиссии:</w:t>
      </w:r>
      <w:r w:rsidRPr="005E1121">
        <w:tab/>
      </w:r>
      <w:r w:rsidRPr="005E1121">
        <w:tab/>
        <w:t xml:space="preserve">                      ___________________/_______________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                                                      (подпись, расшифровка подписи)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                                                           ___________________/_______________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                                                         (подпись, расшифровка подписи)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ind w:firstLine="720"/>
        <w:jc w:val="both"/>
      </w:pPr>
      <w:r w:rsidRPr="005E1121">
        <w:t xml:space="preserve">                                                     ___________________/_______________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                                                        (подпись, расшифровка подписи)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                                                          ___________________/_______________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                                                       (подпись, расшифровка подписи)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ind w:firstLine="720"/>
        <w:jc w:val="both"/>
      </w:pPr>
      <w:r w:rsidRPr="005E1121">
        <w:t xml:space="preserve">                                                     ___________________/_______________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                                                            (подпись, расшифровка подписи)</w:t>
      </w:r>
    </w:p>
    <w:p w:rsidR="00786A92" w:rsidRPr="005E1121" w:rsidRDefault="00786A92" w:rsidP="00786A92">
      <w:pPr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С актом проверки готовности ознакомлен, один экземпляр акта получил:</w:t>
      </w:r>
    </w:p>
    <w:p w:rsidR="00786A92" w:rsidRPr="005E1121" w:rsidRDefault="00786A92" w:rsidP="00786A92">
      <w:pPr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"___"____________20__г.____________________________________________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5E1121">
        <w:t>теплосетевой</w:t>
      </w:r>
      <w:proofErr w:type="spellEnd"/>
      <w:r w:rsidRPr="005E1121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86A92" w:rsidRPr="005E1121" w:rsidRDefault="00786A92" w:rsidP="00786A92">
      <w:pPr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bookmarkStart w:id="0" w:name="sub_1991"/>
      <w:r w:rsidRPr="005E1121">
        <w:t xml:space="preserve">* При наличии у комиссии замечаний к выполнению требований по готовности </w:t>
      </w:r>
      <w:bookmarkEnd w:id="0"/>
      <w:r w:rsidRPr="005E1121"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786A92" w:rsidRPr="005E1121" w:rsidRDefault="00786A92" w:rsidP="00786A92">
      <w:pPr>
        <w:spacing w:before="240"/>
        <w:ind w:left="4394"/>
        <w:jc w:val="right"/>
      </w:pPr>
      <w:r w:rsidRPr="005E1121">
        <w:t xml:space="preserve">Приложение к акту проверки готовности 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Перечень замечаний к выполнению требований по готовности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  <w:rPr>
          <w:bCs/>
          <w:color w:val="26282F"/>
        </w:rPr>
      </w:pPr>
      <w:r w:rsidRPr="005E1121">
        <w:t>или при невыполнении требований по готовности к акту</w:t>
      </w:r>
      <w:r w:rsidRPr="005E1121">
        <w:rPr>
          <w:bCs/>
          <w:color w:val="26282F"/>
        </w:rPr>
        <w:t xml:space="preserve"> 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  <w:rPr>
          <w:bCs/>
          <w:color w:val="26282F"/>
        </w:rPr>
      </w:pPr>
      <w:r w:rsidRPr="005E1121">
        <w:rPr>
          <w:bCs/>
          <w:color w:val="26282F"/>
        </w:rPr>
        <w:t>№________ от «</w:t>
      </w:r>
      <w:r w:rsidRPr="005E1121">
        <w:t>_____»______________ 20__ г.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rPr>
          <w:bCs/>
          <w:color w:val="26282F"/>
        </w:rPr>
        <w:t>проверки готовности к отопительному периоду.</w:t>
      </w:r>
    </w:p>
    <w:p w:rsidR="00786A92" w:rsidRPr="005E1121" w:rsidRDefault="00786A92" w:rsidP="00786A92">
      <w:pPr>
        <w:jc w:val="both"/>
        <w:rPr>
          <w:b/>
        </w:rPr>
      </w:pPr>
    </w:p>
    <w:p w:rsidR="00786A92" w:rsidRPr="005E1121" w:rsidRDefault="00786A92" w:rsidP="00786A92">
      <w:pPr>
        <w:jc w:val="both"/>
      </w:pPr>
      <w:r w:rsidRPr="005E1121">
        <w:t>1._________________________________________________________________</w:t>
      </w:r>
    </w:p>
    <w:p w:rsidR="00786A92" w:rsidRPr="005E1121" w:rsidRDefault="00786A92" w:rsidP="00786A92">
      <w:pPr>
        <w:jc w:val="both"/>
      </w:pPr>
    </w:p>
    <w:p w:rsidR="00786A92" w:rsidRPr="005E1121" w:rsidRDefault="00786A92" w:rsidP="00786A92">
      <w:pPr>
        <w:jc w:val="both"/>
      </w:pPr>
      <w:r w:rsidRPr="005E1121">
        <w:t>Срок устранения ______________________</w:t>
      </w:r>
    </w:p>
    <w:p w:rsidR="00786A92" w:rsidRPr="005E1121" w:rsidRDefault="00786A92" w:rsidP="00786A92">
      <w:pPr>
        <w:jc w:val="both"/>
      </w:pPr>
      <w:r w:rsidRPr="005E1121">
        <w:tab/>
      </w:r>
      <w:r w:rsidRPr="005E1121">
        <w:tab/>
      </w:r>
      <w:r w:rsidRPr="005E1121">
        <w:tab/>
      </w:r>
      <w:r w:rsidRPr="005E1121">
        <w:tab/>
        <w:t xml:space="preserve">        (дата)</w:t>
      </w:r>
    </w:p>
    <w:p w:rsidR="00786A92" w:rsidRPr="005E1121" w:rsidRDefault="00786A92" w:rsidP="00786A92">
      <w:pPr>
        <w:jc w:val="both"/>
      </w:pPr>
      <w:r w:rsidRPr="005E1121">
        <w:t>2._________________________________________________________________</w:t>
      </w:r>
    </w:p>
    <w:p w:rsidR="00786A92" w:rsidRPr="005E1121" w:rsidRDefault="00786A92" w:rsidP="00786A92">
      <w:pPr>
        <w:jc w:val="both"/>
      </w:pPr>
    </w:p>
    <w:p w:rsidR="00786A92" w:rsidRPr="005E1121" w:rsidRDefault="00786A92" w:rsidP="00786A92">
      <w:pPr>
        <w:jc w:val="both"/>
      </w:pPr>
      <w:r w:rsidRPr="005E1121">
        <w:t>Срок устранения ______________________</w:t>
      </w:r>
    </w:p>
    <w:p w:rsidR="00786A92" w:rsidRPr="005E1121" w:rsidRDefault="00786A92" w:rsidP="00786A92">
      <w:pPr>
        <w:jc w:val="both"/>
      </w:pPr>
      <w:r w:rsidRPr="005E1121">
        <w:tab/>
      </w:r>
      <w:r w:rsidRPr="005E1121">
        <w:tab/>
      </w:r>
      <w:r w:rsidRPr="005E1121">
        <w:tab/>
      </w:r>
      <w:r w:rsidRPr="005E1121">
        <w:tab/>
        <w:t xml:space="preserve">        (дата)</w:t>
      </w:r>
    </w:p>
    <w:p w:rsidR="00786A92" w:rsidRPr="005E1121" w:rsidRDefault="00786A92" w:rsidP="00786A92">
      <w:pPr>
        <w:jc w:val="both"/>
      </w:pPr>
      <w:r w:rsidRPr="005E1121">
        <w:t>3._________________________________________________________________</w:t>
      </w:r>
    </w:p>
    <w:p w:rsidR="00786A92" w:rsidRPr="005E1121" w:rsidRDefault="00786A92" w:rsidP="00786A92">
      <w:pPr>
        <w:jc w:val="both"/>
      </w:pPr>
    </w:p>
    <w:p w:rsidR="00786A92" w:rsidRPr="005E1121" w:rsidRDefault="00786A92" w:rsidP="00786A92">
      <w:pPr>
        <w:jc w:val="both"/>
      </w:pPr>
      <w:r w:rsidRPr="005E1121">
        <w:t>Срок устранения ______________________</w:t>
      </w:r>
    </w:p>
    <w:p w:rsidR="00786A92" w:rsidRDefault="00786A92" w:rsidP="00786A92">
      <w:pPr>
        <w:jc w:val="both"/>
        <w:rPr>
          <w:sz w:val="28"/>
          <w:szCs w:val="28"/>
        </w:rPr>
      </w:pPr>
      <w:r w:rsidRPr="005E1121">
        <w:tab/>
      </w:r>
      <w:r w:rsidRPr="005E1121">
        <w:tab/>
      </w:r>
      <w:r w:rsidRPr="005E1121">
        <w:tab/>
      </w:r>
      <w:r w:rsidRPr="005E1121">
        <w:tab/>
        <w:t xml:space="preserve">        (дата)</w:t>
      </w:r>
      <w:bookmarkStart w:id="1" w:name="sub_20000"/>
      <w:r w:rsidRPr="005E1121">
        <w:t xml:space="preserve">            </w:t>
      </w: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both"/>
        <w:rPr>
          <w:bCs/>
        </w:rPr>
      </w:pPr>
      <w:r>
        <w:rPr>
          <w:sz w:val="28"/>
          <w:szCs w:val="28"/>
        </w:rPr>
        <w:t xml:space="preserve">  </w:t>
      </w:r>
    </w:p>
    <w:p w:rsidR="00786A92" w:rsidRPr="005E1121" w:rsidRDefault="00786A92" w:rsidP="00786A92">
      <w:pPr>
        <w:spacing w:line="240" w:lineRule="exact"/>
        <w:ind w:left="5103"/>
        <w:jc w:val="right"/>
        <w:rPr>
          <w:bCs/>
        </w:rPr>
      </w:pPr>
      <w:r w:rsidRPr="005E1121">
        <w:rPr>
          <w:bCs/>
        </w:rPr>
        <w:t xml:space="preserve">   ПРИЛОЖЕНИЕ № 2</w:t>
      </w:r>
    </w:p>
    <w:p w:rsidR="00786A92" w:rsidRPr="005E1121" w:rsidRDefault="00786A92" w:rsidP="00786A92">
      <w:pPr>
        <w:spacing w:line="240" w:lineRule="exact"/>
        <w:ind w:left="5103"/>
        <w:jc w:val="right"/>
        <w:rPr>
          <w:bCs/>
        </w:rPr>
      </w:pPr>
      <w:r w:rsidRPr="005E1121">
        <w:rPr>
          <w:bCs/>
          <w:color w:val="000000"/>
        </w:rPr>
        <w:t xml:space="preserve">к постановлению администрации 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spacing w:line="240" w:lineRule="exact"/>
        <w:ind w:left="5103"/>
        <w:jc w:val="right"/>
        <w:rPr>
          <w:bCs/>
          <w:color w:val="000000"/>
        </w:rPr>
      </w:pPr>
      <w:r w:rsidRPr="005E1121">
        <w:rPr>
          <w:bCs/>
          <w:color w:val="000000"/>
        </w:rPr>
        <w:t xml:space="preserve"> Квитокского муниципального образования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spacing w:line="240" w:lineRule="exact"/>
        <w:ind w:left="5103"/>
        <w:jc w:val="right"/>
        <w:rPr>
          <w:bCs/>
          <w:color w:val="000000"/>
        </w:rPr>
      </w:pPr>
      <w:r>
        <w:t>от 22 июня 2020</w:t>
      </w:r>
      <w:r w:rsidRPr="005E1121">
        <w:t xml:space="preserve"> г</w:t>
      </w:r>
      <w:r>
        <w:t>.</w:t>
      </w:r>
      <w:r>
        <w:rPr>
          <w:bCs/>
          <w:color w:val="000000"/>
        </w:rPr>
        <w:t xml:space="preserve"> </w:t>
      </w:r>
      <w:r w:rsidRPr="00E41B36">
        <w:rPr>
          <w:bCs/>
          <w:color w:val="000000"/>
        </w:rPr>
        <w:t xml:space="preserve"> № </w:t>
      </w:r>
      <w:r>
        <w:rPr>
          <w:bCs/>
          <w:color w:val="000000"/>
        </w:rPr>
        <w:t xml:space="preserve">94 </w:t>
      </w:r>
    </w:p>
    <w:p w:rsidR="00786A92" w:rsidRPr="004218FA" w:rsidRDefault="00786A92" w:rsidP="00786A92">
      <w:pPr>
        <w:jc w:val="both"/>
      </w:pPr>
      <w:r w:rsidRPr="004218FA">
        <w:t xml:space="preserve">                                         </w:t>
      </w:r>
    </w:p>
    <w:bookmarkEnd w:id="1"/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1121">
        <w:rPr>
          <w:b/>
          <w:bCs/>
        </w:rPr>
        <w:t>ПАСПОРТ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1121">
        <w:rPr>
          <w:b/>
          <w:bCs/>
        </w:rPr>
        <w:t xml:space="preserve">готовности к отопительному периоду _______/______ </w:t>
      </w:r>
      <w:proofErr w:type="gramStart"/>
      <w:r w:rsidRPr="005E1121">
        <w:rPr>
          <w:b/>
          <w:bCs/>
        </w:rPr>
        <w:t>г</w:t>
      </w:r>
      <w:proofErr w:type="gramEnd"/>
      <w:r w:rsidRPr="005E1121">
        <w:rPr>
          <w:b/>
          <w:bCs/>
        </w:rPr>
        <w:t>.г.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Выдан____________________________________________________________,</w:t>
      </w:r>
    </w:p>
    <w:p w:rsidR="00786A92" w:rsidRPr="005E1121" w:rsidRDefault="00786A92" w:rsidP="00786A92">
      <w:pPr>
        <w:widowControl w:val="0"/>
        <w:suppressAutoHyphens/>
        <w:autoSpaceDE w:val="0"/>
        <w:autoSpaceDN w:val="0"/>
        <w:adjustRightInd w:val="0"/>
        <w:jc w:val="both"/>
      </w:pPr>
      <w:r w:rsidRPr="005E1121">
        <w:t xml:space="preserve">(полное наименование муниципального образования, теплоснабжающей организации, </w:t>
      </w:r>
      <w:proofErr w:type="spellStart"/>
      <w:r w:rsidRPr="005E1121">
        <w:t>теплосетевой</w:t>
      </w:r>
      <w:proofErr w:type="spellEnd"/>
      <w:r w:rsidRPr="005E1121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</w:p>
    <w:p w:rsidR="00786A92" w:rsidRPr="005E1121" w:rsidRDefault="00786A92" w:rsidP="00786A92">
      <w:pPr>
        <w:widowControl w:val="0"/>
        <w:suppressAutoHyphens/>
        <w:autoSpaceDE w:val="0"/>
        <w:autoSpaceDN w:val="0"/>
        <w:adjustRightInd w:val="0"/>
        <w:jc w:val="both"/>
      </w:pPr>
      <w:r w:rsidRPr="005E1121">
        <w:t>В отношении следующих объектов, по которым проводилась проверка готовности к отопительному периоду: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1.________________________________________________________________;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2.________________________________________________________________;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3.________________________________________________________________;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Основание выдачи паспорта готовности к отопительному периоду:</w:t>
      </w:r>
    </w:p>
    <w:p w:rsidR="00786A92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Акт проверки готовности к отопительному периоду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</w:pPr>
      <w:r>
        <w:t xml:space="preserve">    </w:t>
      </w:r>
      <w:r w:rsidRPr="005E1121">
        <w:t xml:space="preserve"> от ________________ №__________________.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</w:p>
    <w:p w:rsidR="00786A92" w:rsidRPr="005E1121" w:rsidRDefault="00786A92" w:rsidP="00786A92">
      <w:pPr>
        <w:widowControl w:val="0"/>
        <w:autoSpaceDE w:val="0"/>
        <w:autoSpaceDN w:val="0"/>
        <w:adjustRightInd w:val="0"/>
        <w:ind w:firstLine="720"/>
        <w:jc w:val="both"/>
      </w:pPr>
      <w:r w:rsidRPr="005E1121">
        <w:t>_______________________/_________________________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jc w:val="both"/>
      </w:pPr>
      <w:r w:rsidRPr="005E1121">
        <w:t>(подпись, расшифровка подписи и печать уполномоченного органа, образовавшего комиссию по проведению проверки готовности</w:t>
      </w:r>
      <w:r>
        <w:t xml:space="preserve"> </w:t>
      </w:r>
      <w:r w:rsidRPr="005E1121">
        <w:t>к отопительному периоду)</w:t>
      </w: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Default="00786A92" w:rsidP="00786A92">
      <w:pPr>
        <w:jc w:val="both"/>
        <w:rPr>
          <w:sz w:val="28"/>
          <w:szCs w:val="28"/>
        </w:rPr>
      </w:pPr>
    </w:p>
    <w:p w:rsidR="00786A92" w:rsidRPr="004218FA" w:rsidRDefault="00786A92" w:rsidP="00786A9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A92" w:rsidRDefault="00786A92" w:rsidP="00786A92">
      <w:pPr>
        <w:spacing w:line="240" w:lineRule="exact"/>
        <w:ind w:left="5103"/>
        <w:jc w:val="right"/>
        <w:rPr>
          <w:bCs/>
        </w:rPr>
      </w:pPr>
    </w:p>
    <w:p w:rsidR="00786A92" w:rsidRDefault="00786A92" w:rsidP="00786A92">
      <w:pPr>
        <w:spacing w:line="240" w:lineRule="exact"/>
        <w:ind w:left="5103"/>
        <w:jc w:val="right"/>
        <w:rPr>
          <w:bCs/>
        </w:rPr>
      </w:pPr>
    </w:p>
    <w:p w:rsidR="00786A92" w:rsidRDefault="00786A92" w:rsidP="00786A92">
      <w:pPr>
        <w:spacing w:line="240" w:lineRule="exact"/>
        <w:ind w:left="5103"/>
        <w:jc w:val="right"/>
        <w:rPr>
          <w:bCs/>
        </w:rPr>
      </w:pPr>
    </w:p>
    <w:p w:rsidR="00786A92" w:rsidRDefault="00786A92" w:rsidP="00786A92">
      <w:pPr>
        <w:spacing w:line="240" w:lineRule="exact"/>
        <w:ind w:left="5103"/>
        <w:jc w:val="right"/>
        <w:rPr>
          <w:bCs/>
        </w:rPr>
      </w:pPr>
    </w:p>
    <w:p w:rsidR="00786A92" w:rsidRDefault="00786A92" w:rsidP="00786A92">
      <w:pPr>
        <w:spacing w:line="240" w:lineRule="exact"/>
        <w:ind w:left="5103"/>
        <w:jc w:val="right"/>
        <w:rPr>
          <w:bCs/>
        </w:rPr>
      </w:pPr>
    </w:p>
    <w:p w:rsidR="00786A92" w:rsidRPr="005E1121" w:rsidRDefault="00786A92" w:rsidP="00786A92">
      <w:pPr>
        <w:ind w:left="5103"/>
        <w:jc w:val="right"/>
        <w:rPr>
          <w:bCs/>
        </w:rPr>
      </w:pPr>
      <w:r w:rsidRPr="005E1121">
        <w:rPr>
          <w:bCs/>
        </w:rPr>
        <w:t>ПРИЛОЖЕНИЕ № 3</w:t>
      </w:r>
    </w:p>
    <w:p w:rsidR="00786A92" w:rsidRPr="005E1121" w:rsidRDefault="00786A92" w:rsidP="00786A92">
      <w:pPr>
        <w:ind w:left="5103"/>
        <w:jc w:val="right"/>
        <w:rPr>
          <w:bCs/>
        </w:rPr>
      </w:pPr>
      <w:r w:rsidRPr="005E1121">
        <w:rPr>
          <w:bCs/>
          <w:color w:val="000000"/>
        </w:rPr>
        <w:t xml:space="preserve">к постановлению администрации 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ind w:left="5103"/>
        <w:jc w:val="right"/>
        <w:rPr>
          <w:bCs/>
          <w:color w:val="000000"/>
        </w:rPr>
      </w:pPr>
      <w:r w:rsidRPr="005E1121">
        <w:rPr>
          <w:bCs/>
          <w:color w:val="000000"/>
        </w:rPr>
        <w:t xml:space="preserve"> Квитокского муниципального образования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ind w:left="5103"/>
        <w:jc w:val="right"/>
        <w:rPr>
          <w:bCs/>
          <w:color w:val="000000"/>
        </w:rPr>
      </w:pPr>
      <w:r w:rsidRPr="00E41B36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 </w:t>
      </w:r>
      <w:r>
        <w:t>22 июня 2020</w:t>
      </w:r>
      <w:r w:rsidRPr="005E1121">
        <w:t xml:space="preserve"> </w:t>
      </w:r>
      <w:r w:rsidRPr="00E41B36">
        <w:rPr>
          <w:bCs/>
          <w:color w:val="000000"/>
        </w:rPr>
        <w:t xml:space="preserve"> года № </w:t>
      </w:r>
      <w:r>
        <w:rPr>
          <w:bCs/>
          <w:color w:val="000000"/>
        </w:rPr>
        <w:t xml:space="preserve">94 </w:t>
      </w:r>
    </w:p>
    <w:p w:rsidR="00786A92" w:rsidRPr="004218FA" w:rsidRDefault="00786A92" w:rsidP="00786A92">
      <w:pPr>
        <w:jc w:val="both"/>
      </w:pPr>
    </w:p>
    <w:p w:rsidR="00786A92" w:rsidRPr="005E1121" w:rsidRDefault="00786A92" w:rsidP="00786A92">
      <w:pPr>
        <w:jc w:val="both"/>
      </w:pPr>
      <w:r w:rsidRPr="005E1121">
        <w:t xml:space="preserve">                                                                  </w:t>
      </w:r>
    </w:p>
    <w:p w:rsidR="00786A92" w:rsidRPr="005E1121" w:rsidRDefault="00786A92" w:rsidP="00786A92">
      <w:pPr>
        <w:tabs>
          <w:tab w:val="left" w:pos="9639"/>
        </w:tabs>
        <w:jc w:val="center"/>
      </w:pPr>
      <w:r w:rsidRPr="005E1121">
        <w:t xml:space="preserve">Требования по готовности к отопительному периоду </w:t>
      </w:r>
      <w:proofErr w:type="gramStart"/>
      <w:r w:rsidRPr="005E1121">
        <w:t>для</w:t>
      </w:r>
      <w:proofErr w:type="gramEnd"/>
      <w:r w:rsidRPr="005E1121">
        <w:t xml:space="preserve"> </w:t>
      </w:r>
    </w:p>
    <w:p w:rsidR="00786A92" w:rsidRPr="005E1121" w:rsidRDefault="00786A92" w:rsidP="00786A92">
      <w:pPr>
        <w:tabs>
          <w:tab w:val="left" w:pos="9639"/>
        </w:tabs>
        <w:jc w:val="center"/>
      </w:pPr>
      <w:r>
        <w:t>т</w:t>
      </w:r>
      <w:r w:rsidRPr="005E1121">
        <w:t xml:space="preserve">еплоснабжающих и </w:t>
      </w:r>
      <w:proofErr w:type="spellStart"/>
      <w:r w:rsidRPr="005E1121">
        <w:t>теплосе</w:t>
      </w:r>
      <w:bookmarkStart w:id="2" w:name="sub_13"/>
      <w:r w:rsidRPr="005E1121">
        <w:t>тевых</w:t>
      </w:r>
      <w:proofErr w:type="spellEnd"/>
      <w:r w:rsidRPr="005E1121">
        <w:t xml:space="preserve"> организаций</w:t>
      </w:r>
    </w:p>
    <w:p w:rsidR="00786A92" w:rsidRPr="005E1121" w:rsidRDefault="00786A92" w:rsidP="00786A92">
      <w:pPr>
        <w:tabs>
          <w:tab w:val="left" w:pos="9639"/>
        </w:tabs>
        <w:jc w:val="both"/>
      </w:pPr>
    </w:p>
    <w:p w:rsidR="00786A92" w:rsidRPr="005E1121" w:rsidRDefault="00786A92" w:rsidP="00786A92">
      <w:pPr>
        <w:tabs>
          <w:tab w:val="left" w:pos="-3402"/>
        </w:tabs>
        <w:suppressAutoHyphens/>
        <w:ind w:firstLine="709"/>
        <w:jc w:val="both"/>
        <w:rPr>
          <w:b/>
        </w:rPr>
      </w:pPr>
      <w:r w:rsidRPr="005E1121">
        <w:t xml:space="preserve">В целях оценки готовности теплоснабжающих и </w:t>
      </w:r>
      <w:proofErr w:type="spellStart"/>
      <w:r w:rsidRPr="005E1121">
        <w:t>теплосетевых</w:t>
      </w:r>
      <w:proofErr w:type="spellEnd"/>
      <w:r w:rsidRPr="005E1121"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786A92" w:rsidRPr="005E1121" w:rsidRDefault="00786A92" w:rsidP="00786A92">
      <w:pPr>
        <w:tabs>
          <w:tab w:val="left" w:pos="9639"/>
        </w:tabs>
        <w:ind w:firstLine="709"/>
        <w:jc w:val="both"/>
      </w:pPr>
      <w:bookmarkStart w:id="3" w:name="sub_30001"/>
      <w:bookmarkEnd w:id="2"/>
      <w:r w:rsidRPr="005E1121">
        <w:t xml:space="preserve">1. Наличие соглашения об управлении системой теплоснабжения, заключенного в порядке, установленном </w:t>
      </w:r>
      <w:hyperlink r:id="rId5" w:history="1">
        <w:r w:rsidRPr="005E1121">
          <w:rPr>
            <w:rStyle w:val="a3"/>
            <w:bCs/>
          </w:rPr>
          <w:t>Законом</w:t>
        </w:r>
      </w:hyperlink>
      <w:r w:rsidRPr="005E1121">
        <w:t xml:space="preserve"> о теплоснабжении;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4" w:name="sub_30002"/>
      <w:bookmarkEnd w:id="3"/>
      <w:r w:rsidRPr="005E1121"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86A92" w:rsidRPr="005E1121" w:rsidRDefault="00786A92" w:rsidP="00786A92">
      <w:pPr>
        <w:widowControl w:val="0"/>
        <w:tabs>
          <w:tab w:val="left" w:pos="9639"/>
        </w:tabs>
        <w:suppressAutoHyphens/>
        <w:ind w:firstLine="709"/>
        <w:jc w:val="both"/>
      </w:pPr>
      <w:bookmarkStart w:id="5" w:name="sub_30003"/>
      <w:bookmarkEnd w:id="4"/>
      <w:r w:rsidRPr="005E1121">
        <w:t>3. Соблюдение критериев надежности теплоснабжения, установленных техническими регламентами;</w:t>
      </w:r>
    </w:p>
    <w:p w:rsidR="00786A92" w:rsidRPr="005E1121" w:rsidRDefault="00786A92" w:rsidP="00786A92">
      <w:pPr>
        <w:tabs>
          <w:tab w:val="left" w:pos="9639"/>
        </w:tabs>
        <w:ind w:firstLine="709"/>
        <w:jc w:val="both"/>
      </w:pPr>
      <w:bookmarkStart w:id="6" w:name="sub_30004"/>
      <w:bookmarkEnd w:id="5"/>
      <w:r w:rsidRPr="005E1121">
        <w:t>4. Наличие нормативных запасов топлива на источниках тепловой энергии;</w:t>
      </w:r>
    </w:p>
    <w:p w:rsidR="00786A92" w:rsidRPr="005E1121" w:rsidRDefault="00786A92" w:rsidP="00786A92">
      <w:pPr>
        <w:tabs>
          <w:tab w:val="left" w:pos="9639"/>
        </w:tabs>
        <w:ind w:firstLine="709"/>
        <w:jc w:val="both"/>
      </w:pPr>
      <w:bookmarkStart w:id="7" w:name="sub_30005"/>
      <w:bookmarkEnd w:id="6"/>
      <w:r w:rsidRPr="005E1121">
        <w:t>5. Функционирование эксплуатационной, диспетчерской и аварийной служб, а именно:</w:t>
      </w:r>
      <w:bookmarkEnd w:id="7"/>
    </w:p>
    <w:p w:rsidR="00786A92" w:rsidRPr="005E1121" w:rsidRDefault="00786A92" w:rsidP="00786A92">
      <w:pPr>
        <w:tabs>
          <w:tab w:val="left" w:pos="9639"/>
        </w:tabs>
        <w:ind w:firstLine="709"/>
        <w:jc w:val="both"/>
      </w:pPr>
      <w:r w:rsidRPr="005E1121">
        <w:t>- укомплектованность указанных служб персоналом;</w:t>
      </w:r>
    </w:p>
    <w:p w:rsidR="00786A92" w:rsidRPr="005E1121" w:rsidRDefault="00786A92" w:rsidP="00786A92">
      <w:pPr>
        <w:tabs>
          <w:tab w:val="left" w:pos="9639"/>
        </w:tabs>
        <w:ind w:firstLine="709"/>
        <w:jc w:val="both"/>
      </w:pPr>
      <w:r w:rsidRPr="005E1121"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786A92" w:rsidRPr="005E1121" w:rsidRDefault="00786A92" w:rsidP="00786A92">
      <w:pPr>
        <w:tabs>
          <w:tab w:val="left" w:pos="9639"/>
        </w:tabs>
        <w:ind w:firstLine="709"/>
        <w:jc w:val="both"/>
      </w:pPr>
      <w:r w:rsidRPr="005E1121">
        <w:t>- нормативно-технической и оперативной документацией, инструкциями, схемами;</w:t>
      </w:r>
    </w:p>
    <w:p w:rsidR="00786A92" w:rsidRPr="005E1121" w:rsidRDefault="00786A92" w:rsidP="00786A92">
      <w:pPr>
        <w:tabs>
          <w:tab w:val="left" w:pos="9639"/>
        </w:tabs>
        <w:ind w:firstLine="709"/>
        <w:jc w:val="both"/>
      </w:pPr>
      <w:r w:rsidRPr="005E1121">
        <w:t>- первичными средствами пожаротушения;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8" w:name="sub_30006"/>
      <w:r w:rsidRPr="005E1121">
        <w:t>6. Проведение наладки принадлежащих им тепловых сетей;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9" w:name="sub_30007"/>
      <w:bookmarkEnd w:id="8"/>
      <w:r w:rsidRPr="005E1121">
        <w:t>7. Организация контроля режимов потребления тепловой энергии;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10" w:name="sub_30008"/>
      <w:bookmarkEnd w:id="9"/>
      <w:r w:rsidRPr="005E1121">
        <w:t>8. Обеспечение качества теплоносителей;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11" w:name="sub_30009"/>
      <w:bookmarkEnd w:id="10"/>
      <w:r w:rsidRPr="005E1121">
        <w:t>9. Организация коммерческого учета приобретаемой и реализуемой тепловой энергии;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12" w:name="sub_30010"/>
      <w:bookmarkEnd w:id="11"/>
      <w:r w:rsidRPr="005E1121"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5E1121">
          <w:rPr>
            <w:rStyle w:val="a3"/>
            <w:bCs/>
          </w:rPr>
          <w:t>Законом</w:t>
        </w:r>
      </w:hyperlink>
      <w:r w:rsidRPr="005E1121">
        <w:t xml:space="preserve"> о теплоснабжении;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13" w:name="sub_30011"/>
      <w:bookmarkEnd w:id="12"/>
      <w:r w:rsidRPr="005E1121">
        <w:t>11. Обеспечение безаварийной работы объектов теплоснабжения и надежного теплоснабжения потребителей тепловой энергии, а именно:</w:t>
      </w:r>
      <w:bookmarkEnd w:id="13"/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 xml:space="preserve">- готовность систем приема и разгрузки топлива, </w:t>
      </w:r>
      <w:proofErr w:type="spellStart"/>
      <w:r w:rsidRPr="005E1121">
        <w:t>топливоприготовления</w:t>
      </w:r>
      <w:proofErr w:type="spellEnd"/>
      <w:r w:rsidRPr="005E1121">
        <w:t xml:space="preserve"> и топливоподачи;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>- соблюдение водно-химического режима;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 xml:space="preserve">- наличие </w:t>
      </w:r>
      <w:proofErr w:type="gramStart"/>
      <w:r w:rsidRPr="005E1121">
        <w:t>расчетов допустимого времени устранения аварийных нарушений теплоснабжения жилых домов</w:t>
      </w:r>
      <w:proofErr w:type="gramEnd"/>
      <w:r w:rsidRPr="005E1121">
        <w:t>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5E1121">
        <w:t>о-</w:t>
      </w:r>
      <w:proofErr w:type="gramEnd"/>
      <w:r w:rsidRPr="005E1121">
        <w:t xml:space="preserve">, </w:t>
      </w:r>
      <w:proofErr w:type="spellStart"/>
      <w:r w:rsidRPr="005E1121">
        <w:t>электро</w:t>
      </w:r>
      <w:proofErr w:type="spellEnd"/>
      <w:r w:rsidRPr="005E1121">
        <w:t xml:space="preserve">-, топливо- и </w:t>
      </w:r>
      <w:proofErr w:type="spellStart"/>
      <w:r w:rsidRPr="005E1121">
        <w:t>водоснабжающих</w:t>
      </w:r>
      <w:proofErr w:type="spellEnd"/>
      <w:r w:rsidRPr="005E1121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>- проведение гидравлических и тепловых испытаний тепловых сетей;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>- выполнение планового графика ремонта тепловых сетей и источников тепловой энергии;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r w:rsidRPr="005E1121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14" w:name="sub_30012"/>
      <w:r w:rsidRPr="005E1121">
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5E1121">
        <w:t>теплосетевыми</w:t>
      </w:r>
      <w:proofErr w:type="spellEnd"/>
      <w:r w:rsidRPr="005E1121">
        <w:t xml:space="preserve"> организациями;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15" w:name="sub_30013"/>
      <w:bookmarkEnd w:id="14"/>
      <w:r w:rsidRPr="005E1121"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09"/>
        <w:jc w:val="both"/>
      </w:pPr>
      <w:bookmarkStart w:id="16" w:name="sub_30014"/>
      <w:bookmarkEnd w:id="15"/>
      <w:r w:rsidRPr="005E1121">
        <w:t>14. Работоспособность автоматических регуляторов при их наличии.</w:t>
      </w:r>
    </w:p>
    <w:bookmarkEnd w:id="16"/>
    <w:p w:rsidR="00786A92" w:rsidRPr="005E1121" w:rsidRDefault="00786A92" w:rsidP="00786A92">
      <w:pPr>
        <w:tabs>
          <w:tab w:val="left" w:pos="-3402"/>
        </w:tabs>
        <w:suppressAutoHyphens/>
        <w:ind w:firstLine="720"/>
        <w:jc w:val="both"/>
      </w:pPr>
      <w:r w:rsidRPr="005E1121">
        <w:t xml:space="preserve">К обстоятельствам, при несоблюдении которых в отношении теплоснабжающих и </w:t>
      </w:r>
      <w:proofErr w:type="spellStart"/>
      <w:r w:rsidRPr="005E1121">
        <w:t>теплосетевых</w:t>
      </w:r>
      <w:proofErr w:type="spellEnd"/>
      <w:r w:rsidRPr="005E1121">
        <w:t xml:space="preserve"> организаций составляется а</w:t>
      </w:r>
      <w:proofErr w:type="gramStart"/>
      <w:r w:rsidRPr="005E1121">
        <w:t>кт с пр</w:t>
      </w:r>
      <w:proofErr w:type="gramEnd"/>
      <w:r w:rsidRPr="005E1121"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7" w:anchor="sub_30001" w:history="1">
        <w:r w:rsidRPr="005E1121">
          <w:rPr>
            <w:rStyle w:val="a3"/>
            <w:bCs/>
          </w:rPr>
          <w:t>подпунктах 1</w:t>
        </w:r>
      </w:hyperlink>
      <w:r w:rsidRPr="005E1121">
        <w:t xml:space="preserve">, </w:t>
      </w:r>
      <w:hyperlink r:id="rId8" w:anchor="sub_30007" w:history="1">
        <w:r w:rsidRPr="005E1121">
          <w:rPr>
            <w:rStyle w:val="a3"/>
            <w:bCs/>
          </w:rPr>
          <w:t>7</w:t>
        </w:r>
      </w:hyperlink>
      <w:r w:rsidRPr="005E1121">
        <w:t xml:space="preserve">, </w:t>
      </w:r>
      <w:hyperlink r:id="rId9" w:anchor="sub_30009" w:history="1">
        <w:r w:rsidRPr="005E1121">
          <w:rPr>
            <w:rStyle w:val="a3"/>
            <w:bCs/>
          </w:rPr>
          <w:t>9</w:t>
        </w:r>
      </w:hyperlink>
      <w:r w:rsidRPr="005E1121">
        <w:t xml:space="preserve"> и </w:t>
      </w:r>
      <w:hyperlink r:id="rId10" w:anchor="sub_30010" w:history="1">
        <w:r w:rsidRPr="005E1121">
          <w:rPr>
            <w:rStyle w:val="a3"/>
            <w:bCs/>
          </w:rPr>
          <w:t>10 </w:t>
        </w:r>
      </w:hyperlink>
      <w:r w:rsidRPr="005E1121">
        <w:t xml:space="preserve"> настоящего приложения.</w:t>
      </w: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  <w:r w:rsidRPr="004218FA">
        <w:rPr>
          <w:sz w:val="28"/>
          <w:szCs w:val="28"/>
        </w:rPr>
        <w:t xml:space="preserve">                                                                                             </w:t>
      </w: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jc w:val="both"/>
        <w:rPr>
          <w:sz w:val="28"/>
          <w:szCs w:val="28"/>
        </w:rPr>
      </w:pPr>
    </w:p>
    <w:p w:rsidR="00786A92" w:rsidRDefault="00786A92" w:rsidP="00786A92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786A92" w:rsidRPr="004218FA" w:rsidRDefault="00786A92" w:rsidP="00786A92">
      <w:pPr>
        <w:tabs>
          <w:tab w:val="left" w:pos="-3402"/>
        </w:tabs>
        <w:suppressAutoHyphens/>
        <w:jc w:val="both"/>
        <w:rPr>
          <w:sz w:val="28"/>
          <w:szCs w:val="28"/>
        </w:rPr>
      </w:pPr>
    </w:p>
    <w:p w:rsidR="00786A92" w:rsidRPr="005E1121" w:rsidRDefault="00786A92" w:rsidP="00786A92">
      <w:pPr>
        <w:tabs>
          <w:tab w:val="left" w:pos="-3402"/>
        </w:tabs>
        <w:suppressAutoHyphens/>
        <w:ind w:firstLine="720"/>
        <w:jc w:val="both"/>
      </w:pPr>
    </w:p>
    <w:p w:rsidR="00786A92" w:rsidRDefault="00786A92" w:rsidP="00786A92">
      <w:pPr>
        <w:spacing w:line="240" w:lineRule="exact"/>
        <w:ind w:left="5103"/>
        <w:jc w:val="right"/>
        <w:rPr>
          <w:bCs/>
        </w:rPr>
      </w:pPr>
      <w:r>
        <w:rPr>
          <w:bCs/>
        </w:rPr>
        <w:t xml:space="preserve"> </w:t>
      </w: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Pr="005E1121" w:rsidRDefault="00786A92" w:rsidP="00786A92">
      <w:pPr>
        <w:ind w:left="5103"/>
        <w:jc w:val="right"/>
        <w:rPr>
          <w:bCs/>
        </w:rPr>
      </w:pPr>
      <w:r w:rsidRPr="005E1121">
        <w:rPr>
          <w:bCs/>
        </w:rPr>
        <w:t>ПРИЛОЖЕНИЕ № 4</w:t>
      </w:r>
    </w:p>
    <w:p w:rsidR="00786A92" w:rsidRPr="005E1121" w:rsidRDefault="00786A92" w:rsidP="00786A92">
      <w:pPr>
        <w:ind w:left="5103"/>
        <w:jc w:val="right"/>
        <w:rPr>
          <w:bCs/>
        </w:rPr>
      </w:pPr>
      <w:r w:rsidRPr="005E1121">
        <w:rPr>
          <w:bCs/>
          <w:color w:val="000000"/>
        </w:rPr>
        <w:t xml:space="preserve">к постановлению администрации 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ind w:left="5103"/>
        <w:jc w:val="right"/>
        <w:rPr>
          <w:bCs/>
          <w:color w:val="000000"/>
        </w:rPr>
      </w:pPr>
      <w:r w:rsidRPr="005E1121">
        <w:rPr>
          <w:bCs/>
          <w:color w:val="000000"/>
        </w:rPr>
        <w:t xml:space="preserve"> Квитокского муниципального образования                              </w:t>
      </w:r>
      <w:r>
        <w:rPr>
          <w:bCs/>
          <w:color w:val="000000"/>
        </w:rPr>
        <w:t xml:space="preserve"> </w:t>
      </w:r>
    </w:p>
    <w:p w:rsidR="00786A92" w:rsidRPr="005E1121" w:rsidRDefault="00786A92" w:rsidP="00786A92">
      <w:pPr>
        <w:tabs>
          <w:tab w:val="left" w:pos="-3402"/>
        </w:tabs>
        <w:suppressAutoHyphens/>
        <w:jc w:val="right"/>
      </w:pPr>
      <w:r w:rsidRPr="00E41B36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 </w:t>
      </w:r>
      <w:r>
        <w:t>22 июня 2020</w:t>
      </w:r>
      <w:r w:rsidRPr="005E1121">
        <w:t xml:space="preserve"> </w:t>
      </w:r>
      <w:r w:rsidRPr="00E41B36">
        <w:rPr>
          <w:bCs/>
          <w:color w:val="000000"/>
        </w:rPr>
        <w:t xml:space="preserve"> года № </w:t>
      </w:r>
      <w:r>
        <w:rPr>
          <w:bCs/>
          <w:color w:val="000000"/>
        </w:rPr>
        <w:t>94</w:t>
      </w:r>
    </w:p>
    <w:p w:rsidR="00786A92" w:rsidRDefault="00786A92" w:rsidP="00786A92">
      <w:pPr>
        <w:tabs>
          <w:tab w:val="left" w:pos="9639"/>
        </w:tabs>
        <w:suppressAutoHyphens/>
        <w:jc w:val="center"/>
      </w:pPr>
    </w:p>
    <w:p w:rsidR="00786A92" w:rsidRPr="005E1121" w:rsidRDefault="00786A92" w:rsidP="00786A92">
      <w:pPr>
        <w:tabs>
          <w:tab w:val="left" w:pos="9639"/>
        </w:tabs>
        <w:suppressAutoHyphens/>
        <w:jc w:val="center"/>
      </w:pPr>
      <w:r w:rsidRPr="005E1121">
        <w:t>Требования по готовности к отопительному периоду</w:t>
      </w:r>
    </w:p>
    <w:p w:rsidR="00786A92" w:rsidRPr="005E1121" w:rsidRDefault="00786A92" w:rsidP="00786A92">
      <w:pPr>
        <w:tabs>
          <w:tab w:val="left" w:pos="9639"/>
        </w:tabs>
        <w:suppressAutoHyphens/>
        <w:jc w:val="center"/>
      </w:pPr>
      <w:r w:rsidRPr="005E1121">
        <w:t>для потребителей тепловой энергии</w:t>
      </w:r>
    </w:p>
    <w:p w:rsidR="00786A92" w:rsidRPr="005E1121" w:rsidRDefault="00786A92" w:rsidP="00786A92">
      <w:pPr>
        <w:tabs>
          <w:tab w:val="left" w:pos="9639"/>
        </w:tabs>
        <w:suppressAutoHyphens/>
        <w:jc w:val="center"/>
      </w:pPr>
    </w:p>
    <w:p w:rsidR="00786A92" w:rsidRPr="005E1121" w:rsidRDefault="00786A92" w:rsidP="00786A92">
      <w:pPr>
        <w:tabs>
          <w:tab w:val="left" w:pos="-3402"/>
        </w:tabs>
        <w:suppressAutoHyphens/>
        <w:ind w:firstLine="720"/>
        <w:jc w:val="both"/>
      </w:pPr>
      <w:bookmarkStart w:id="17" w:name="sub_16"/>
      <w:r w:rsidRPr="005E1121"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18" w:name="sub_30015"/>
      <w:bookmarkEnd w:id="17"/>
      <w:r w:rsidRPr="005E1121"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19" w:name="sub_30016"/>
      <w:bookmarkEnd w:id="18"/>
      <w:r w:rsidRPr="005E1121">
        <w:t xml:space="preserve">2. Проведение промывки оборудования и коммуникаций </w:t>
      </w:r>
      <w:proofErr w:type="spellStart"/>
      <w:r w:rsidRPr="005E1121">
        <w:t>теплопотребляющих</w:t>
      </w:r>
      <w:proofErr w:type="spellEnd"/>
      <w:r w:rsidRPr="005E1121">
        <w:t xml:space="preserve"> установок;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0" w:name="sub_30017"/>
      <w:bookmarkEnd w:id="19"/>
      <w:r w:rsidRPr="005E1121">
        <w:t>3. Разработка эксплуатационных режимов, а также мероприятий по их внедрению;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1" w:name="sub_30018"/>
      <w:bookmarkEnd w:id="20"/>
      <w:r w:rsidRPr="005E1121">
        <w:t>4. Выполнение плана ремонтных работ и качество их выполнения;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2" w:name="sub_30019"/>
      <w:bookmarkEnd w:id="21"/>
      <w:r w:rsidRPr="005E1121">
        <w:t>5. Состояние тепловых сетей, принадлежащих потребителю тепловой энергии;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3" w:name="sub_30020"/>
      <w:bookmarkEnd w:id="22"/>
      <w:r w:rsidRPr="005E1121"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4" w:name="sub_30021"/>
      <w:bookmarkEnd w:id="23"/>
      <w:r w:rsidRPr="005E1121">
        <w:t>7. Состояние трубопроводов, арматуры и тепловой изоляции в пределах тепловых пунктов;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5" w:name="sub_30022"/>
      <w:bookmarkEnd w:id="24"/>
      <w:r w:rsidRPr="005E1121">
        <w:t>8. Наличие и работоспособность приборов учета, работоспособность автоматических регуляторов при их наличии;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6" w:name="sub_30023"/>
      <w:bookmarkEnd w:id="25"/>
      <w:r w:rsidRPr="005E1121">
        <w:t>9. Работоспособность защиты систем теплопотребления;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7" w:name="sub_30024"/>
      <w:bookmarkEnd w:id="26"/>
      <w:r w:rsidRPr="005E1121">
        <w:t xml:space="preserve">10. Наличие паспортов </w:t>
      </w:r>
      <w:proofErr w:type="spellStart"/>
      <w:r w:rsidRPr="005E1121">
        <w:t>теплопотребляющих</w:t>
      </w:r>
      <w:proofErr w:type="spellEnd"/>
      <w:r w:rsidRPr="005E1121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8" w:name="sub_30025"/>
      <w:bookmarkEnd w:id="27"/>
      <w:r w:rsidRPr="005E1121">
        <w:t>11. Отсутствие прямых соединений оборудования тепловых пунктов с водопроводом и канализацией;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29" w:name="sub_30026"/>
      <w:bookmarkEnd w:id="28"/>
      <w:r w:rsidRPr="005E1121">
        <w:t>12. Плотность оборудования тепловых пунктов;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30" w:name="sub_30027"/>
      <w:bookmarkEnd w:id="29"/>
      <w:r w:rsidRPr="005E1121">
        <w:t>13. Наличие пломб на расчетных шайбах и соплах элеваторов;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31" w:name="sub_30028"/>
      <w:bookmarkEnd w:id="30"/>
      <w:r w:rsidRPr="005E1121">
        <w:t xml:space="preserve">14. </w:t>
      </w:r>
      <w:proofErr w:type="gramStart"/>
      <w:r w:rsidRPr="005E1121">
        <w:t>Отсутствие задолженности за поставленные тепловую энергию (мощность), теплоноситель;</w:t>
      </w:r>
      <w:proofErr w:type="gramEnd"/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32" w:name="sub_30029"/>
      <w:bookmarkEnd w:id="31"/>
      <w:r w:rsidRPr="005E1121"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E1121">
        <w:t>теплопотребляющих</w:t>
      </w:r>
      <w:proofErr w:type="spellEnd"/>
      <w:r w:rsidRPr="005E1121">
        <w:t xml:space="preserve"> установок;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33" w:name="sub_30030"/>
      <w:bookmarkEnd w:id="32"/>
      <w:r w:rsidRPr="005E1121">
        <w:t xml:space="preserve">16. Проведение испытания оборудования </w:t>
      </w:r>
      <w:proofErr w:type="spellStart"/>
      <w:r w:rsidRPr="005E1121">
        <w:t>теплопотребляющих</w:t>
      </w:r>
      <w:proofErr w:type="spellEnd"/>
      <w:r w:rsidRPr="005E1121">
        <w:t xml:space="preserve"> установок на плотность и прочность;</w:t>
      </w:r>
    </w:p>
    <w:p w:rsidR="00786A92" w:rsidRPr="005E1121" w:rsidRDefault="00786A92" w:rsidP="00786A92">
      <w:pPr>
        <w:tabs>
          <w:tab w:val="left" w:pos="9639"/>
        </w:tabs>
        <w:suppressAutoHyphens/>
        <w:ind w:firstLine="720"/>
        <w:jc w:val="both"/>
      </w:pPr>
      <w:bookmarkStart w:id="34" w:name="sub_30031"/>
      <w:bookmarkEnd w:id="33"/>
      <w:r w:rsidRPr="005E1121">
        <w:t xml:space="preserve">17.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1" w:anchor="sub_30000" w:history="1">
        <w:r w:rsidRPr="005E1121">
          <w:rPr>
            <w:rStyle w:val="a3"/>
            <w:bCs/>
          </w:rPr>
          <w:t>приложении № 3</w:t>
        </w:r>
      </w:hyperlink>
      <w:bookmarkStart w:id="35" w:name="sub_17"/>
      <w:bookmarkEnd w:id="34"/>
      <w:r w:rsidRPr="005E1121"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5"/>
    <w:p w:rsidR="00786A92" w:rsidRPr="005E1121" w:rsidRDefault="00786A92" w:rsidP="00786A92">
      <w:pPr>
        <w:tabs>
          <w:tab w:val="left" w:pos="-3402"/>
        </w:tabs>
        <w:suppressAutoHyphens/>
        <w:ind w:firstLine="709"/>
        <w:jc w:val="both"/>
      </w:pPr>
      <w:r w:rsidRPr="005E1121"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5E1121">
        <w:t>кт с пр</w:t>
      </w:r>
      <w:proofErr w:type="gramEnd"/>
      <w:r w:rsidRPr="005E1121"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2" w:anchor="sub_30022" w:history="1">
        <w:r w:rsidRPr="005E1121">
          <w:rPr>
            <w:rStyle w:val="a3"/>
            <w:bCs/>
          </w:rPr>
          <w:t>подпунктах 8</w:t>
        </w:r>
      </w:hyperlink>
      <w:r w:rsidRPr="005E1121">
        <w:t xml:space="preserve">, </w:t>
      </w:r>
      <w:hyperlink r:id="rId13" w:anchor="sub_30027" w:history="1">
        <w:r w:rsidRPr="005E1121">
          <w:rPr>
            <w:rStyle w:val="a3"/>
            <w:bCs/>
          </w:rPr>
          <w:t>13</w:t>
        </w:r>
      </w:hyperlink>
      <w:r w:rsidRPr="005E1121">
        <w:t xml:space="preserve">, </w:t>
      </w:r>
      <w:hyperlink r:id="rId14" w:anchor="sub_30028" w:history="1">
        <w:r w:rsidRPr="005E1121">
          <w:rPr>
            <w:rStyle w:val="a3"/>
            <w:bCs/>
          </w:rPr>
          <w:t>14</w:t>
        </w:r>
      </w:hyperlink>
      <w:r w:rsidRPr="005E1121">
        <w:t xml:space="preserve"> и </w:t>
      </w:r>
      <w:r w:rsidRPr="005E1121">
        <w:rPr>
          <w:bCs/>
        </w:rPr>
        <w:t>1</w:t>
      </w:r>
      <w:r w:rsidRPr="005E1121">
        <w:t>7 настоящего приложения</w:t>
      </w:r>
    </w:p>
    <w:p w:rsidR="00786A92" w:rsidRDefault="00786A92" w:rsidP="00786A92">
      <w:pPr>
        <w:ind w:firstLine="709"/>
        <w:jc w:val="both"/>
        <w:rPr>
          <w:sz w:val="28"/>
          <w:szCs w:val="28"/>
        </w:rPr>
      </w:pPr>
    </w:p>
    <w:p w:rsidR="00786A92" w:rsidRDefault="00786A92" w:rsidP="00786A92">
      <w:pPr>
        <w:spacing w:line="240" w:lineRule="exact"/>
        <w:ind w:left="5103"/>
        <w:jc w:val="right"/>
        <w:rPr>
          <w:bCs/>
        </w:rPr>
      </w:pPr>
    </w:p>
    <w:p w:rsidR="00786A92" w:rsidRDefault="00786A92" w:rsidP="00786A92">
      <w:pPr>
        <w:spacing w:line="240" w:lineRule="exact"/>
        <w:ind w:left="5103"/>
        <w:jc w:val="right"/>
        <w:rPr>
          <w:bCs/>
        </w:rPr>
      </w:pPr>
    </w:p>
    <w:p w:rsidR="00786A92" w:rsidRDefault="00786A92" w:rsidP="00786A92">
      <w:pPr>
        <w:spacing w:line="240" w:lineRule="exact"/>
        <w:ind w:left="5103"/>
        <w:jc w:val="right"/>
        <w:rPr>
          <w:bCs/>
        </w:rPr>
      </w:pPr>
    </w:p>
    <w:p w:rsidR="00786A92" w:rsidRDefault="00786A92" w:rsidP="00786A92">
      <w:pPr>
        <w:ind w:left="5103"/>
        <w:jc w:val="right"/>
        <w:rPr>
          <w:bCs/>
        </w:rPr>
      </w:pPr>
    </w:p>
    <w:p w:rsidR="00786A92" w:rsidRPr="005E1121" w:rsidRDefault="00786A92" w:rsidP="00786A92">
      <w:pPr>
        <w:ind w:left="5103"/>
        <w:jc w:val="right"/>
        <w:rPr>
          <w:bCs/>
        </w:rPr>
      </w:pPr>
      <w:r>
        <w:rPr>
          <w:bCs/>
        </w:rPr>
        <w:t>П</w:t>
      </w:r>
      <w:r w:rsidRPr="005E1121">
        <w:rPr>
          <w:bCs/>
        </w:rPr>
        <w:t>риложение № 5</w:t>
      </w:r>
    </w:p>
    <w:p w:rsidR="00786A92" w:rsidRPr="005E1121" w:rsidRDefault="00786A92" w:rsidP="00786A92">
      <w:pPr>
        <w:ind w:left="5103"/>
        <w:jc w:val="right"/>
        <w:rPr>
          <w:bCs/>
        </w:rPr>
      </w:pPr>
      <w:r w:rsidRPr="005E1121">
        <w:rPr>
          <w:bCs/>
          <w:color w:val="000000"/>
        </w:rPr>
        <w:t xml:space="preserve">к постановлению администрации </w:t>
      </w:r>
    </w:p>
    <w:p w:rsidR="00786A92" w:rsidRPr="005E1121" w:rsidRDefault="00786A92" w:rsidP="00786A92">
      <w:pPr>
        <w:widowControl w:val="0"/>
        <w:autoSpaceDE w:val="0"/>
        <w:autoSpaceDN w:val="0"/>
        <w:adjustRightInd w:val="0"/>
        <w:ind w:left="5103"/>
        <w:jc w:val="right"/>
        <w:rPr>
          <w:bCs/>
          <w:color w:val="000000"/>
        </w:rPr>
      </w:pPr>
      <w:r w:rsidRPr="005E1121">
        <w:rPr>
          <w:bCs/>
          <w:color w:val="000000"/>
        </w:rPr>
        <w:t xml:space="preserve"> Квитокского муниципального образования                           </w:t>
      </w:r>
      <w:r>
        <w:rPr>
          <w:bCs/>
          <w:color w:val="000000"/>
        </w:rPr>
        <w:t xml:space="preserve"> </w:t>
      </w:r>
    </w:p>
    <w:p w:rsidR="00786A92" w:rsidRDefault="00786A92" w:rsidP="00786A92">
      <w:pPr>
        <w:jc w:val="right"/>
        <w:rPr>
          <w:sz w:val="28"/>
          <w:szCs w:val="28"/>
        </w:rPr>
      </w:pPr>
      <w:r w:rsidRPr="00E41B36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 </w:t>
      </w:r>
      <w:r>
        <w:t>22 июня 2020</w:t>
      </w:r>
      <w:r w:rsidRPr="005E1121">
        <w:t xml:space="preserve"> </w:t>
      </w:r>
      <w:r w:rsidRPr="00E41B36">
        <w:rPr>
          <w:bCs/>
          <w:color w:val="000000"/>
        </w:rPr>
        <w:t xml:space="preserve"> года № </w:t>
      </w:r>
      <w:r>
        <w:rPr>
          <w:bCs/>
          <w:color w:val="000000"/>
        </w:rPr>
        <w:t>94</w:t>
      </w:r>
    </w:p>
    <w:p w:rsidR="00786A92" w:rsidRDefault="00786A92" w:rsidP="00786A92">
      <w:pPr>
        <w:spacing w:before="100" w:beforeAutospacing="1" w:after="100" w:afterAutospacing="1"/>
        <w:jc w:val="center"/>
      </w:pPr>
      <w:r w:rsidRPr="003A1FDC">
        <w:rPr>
          <w:b/>
          <w:bCs/>
        </w:rPr>
        <w:t>АКТ</w:t>
      </w:r>
    </w:p>
    <w:p w:rsidR="00786A92" w:rsidRPr="003A1FDC" w:rsidRDefault="00786A92" w:rsidP="00786A92">
      <w:pPr>
        <w:spacing w:before="100" w:beforeAutospacing="1" w:after="100" w:afterAutospacing="1"/>
        <w:jc w:val="center"/>
      </w:pPr>
      <w:r w:rsidRPr="003A1FDC">
        <w:rPr>
          <w:b/>
          <w:bCs/>
        </w:rPr>
        <w:t>гидравлического испытания внутренней системы отопления</w:t>
      </w:r>
    </w:p>
    <w:p w:rsidR="00786A92" w:rsidRPr="003A1FDC" w:rsidRDefault="00786A92" w:rsidP="00786A92">
      <w:pPr>
        <w:spacing w:before="100" w:beforeAutospacing="1" w:after="100" w:afterAutospacing="1"/>
      </w:pPr>
      <w:r w:rsidRPr="003A1FDC">
        <w:t>Потребитель ________________________________________________ ____________________________________________________________</w:t>
      </w:r>
    </w:p>
    <w:p w:rsidR="00786A92" w:rsidRPr="003A1FDC" w:rsidRDefault="00786A92" w:rsidP="00786A92">
      <w:pPr>
        <w:spacing w:before="100" w:beforeAutospacing="1" w:after="100" w:afterAutospacing="1"/>
      </w:pPr>
      <w:r w:rsidRPr="003A1FDC"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786A92" w:rsidRPr="003A1FDC" w:rsidRDefault="00786A92" w:rsidP="00786A92">
      <w:r w:rsidRPr="003A1FDC">
        <w:t>составили настоящий акт в том, что произведено гидравлическое испытание внутренней системы отопления _______________________</w:t>
      </w:r>
    </w:p>
    <w:p w:rsidR="00786A92" w:rsidRPr="003A1FDC" w:rsidRDefault="00786A92" w:rsidP="00786A92">
      <w:r w:rsidRPr="003A1FDC">
        <w:t>____________________________________________________________</w:t>
      </w:r>
    </w:p>
    <w:p w:rsidR="00786A92" w:rsidRPr="003A1FDC" w:rsidRDefault="00786A92" w:rsidP="00786A92">
      <w:r w:rsidRPr="003A1FDC">
        <w:t>(объект)</w:t>
      </w:r>
    </w:p>
    <w:p w:rsidR="00786A92" w:rsidRPr="003A1FDC" w:rsidRDefault="00786A92" w:rsidP="00786A92">
      <w:r w:rsidRPr="003A1FDC">
        <w:t>При осмотре установлено:</w:t>
      </w:r>
    </w:p>
    <w:p w:rsidR="00786A92" w:rsidRPr="003A1FDC" w:rsidRDefault="00786A92" w:rsidP="00786A92">
      <w:r w:rsidRPr="003A1FDC">
        <w:t>1.Гидравлическое испытание производилось давлением 0,6 МПа (6 кгс/см2) в течени</w:t>
      </w:r>
      <w:proofErr w:type="gramStart"/>
      <w:r w:rsidRPr="003A1FDC">
        <w:t>и</w:t>
      </w:r>
      <w:proofErr w:type="gramEnd"/>
      <w:r w:rsidRPr="003A1FDC">
        <w:t xml:space="preserve"> 5 мин., падение давления не превысило 0,02 МПа (0,2 кгс/см2).</w:t>
      </w:r>
    </w:p>
    <w:p w:rsidR="00786A92" w:rsidRPr="003A1FDC" w:rsidRDefault="00786A92" w:rsidP="00786A92">
      <w:r w:rsidRPr="003A1FDC">
        <w:t>2.При внешнем осмотре течей не обнаружено.</w:t>
      </w:r>
    </w:p>
    <w:p w:rsidR="00786A92" w:rsidRPr="003A1FDC" w:rsidRDefault="00786A92" w:rsidP="00786A92">
      <w:r w:rsidRPr="003A1FDC">
        <w:t>Заключение:</w:t>
      </w:r>
    </w:p>
    <w:p w:rsidR="00786A92" w:rsidRPr="003A1FDC" w:rsidRDefault="00786A92" w:rsidP="00786A92">
      <w:r w:rsidRPr="003A1FDC">
        <w:t xml:space="preserve">На основании вышеизложенного считать результаты гидравлического испытания </w:t>
      </w:r>
      <w:proofErr w:type="gramStart"/>
      <w:r w:rsidRPr="003A1FDC">
        <w:t>удовлетворяющими</w:t>
      </w:r>
      <w:proofErr w:type="gramEnd"/>
      <w:r w:rsidRPr="003A1FDC">
        <w:t xml:space="preserve"> требованиям.</w:t>
      </w:r>
    </w:p>
    <w:p w:rsidR="00786A92" w:rsidRPr="003A1FDC" w:rsidRDefault="00786A92" w:rsidP="00786A92">
      <w:r w:rsidRPr="003A1FDC">
        <w:t>Члены комиссии:</w:t>
      </w:r>
    </w:p>
    <w:p w:rsidR="00786A92" w:rsidRPr="003A1FDC" w:rsidRDefault="00786A92" w:rsidP="00786A92">
      <w:r w:rsidRPr="003A1FDC">
        <w:t>(подпись)</w:t>
      </w:r>
    </w:p>
    <w:p w:rsidR="00786A92" w:rsidRPr="003A1FDC" w:rsidRDefault="00786A92" w:rsidP="00786A92">
      <w:r w:rsidRPr="003A1FDC">
        <w:t>(Ф. И.О.)</w:t>
      </w:r>
    </w:p>
    <w:p w:rsidR="00786A92" w:rsidRPr="003A1FDC" w:rsidRDefault="00786A92" w:rsidP="00786A92">
      <w:r w:rsidRPr="003A1FDC">
        <w:t>(подпись)</w:t>
      </w:r>
    </w:p>
    <w:p w:rsidR="00786A92" w:rsidRPr="003A1FDC" w:rsidRDefault="00786A92" w:rsidP="00786A92">
      <w:r w:rsidRPr="003A1FDC">
        <w:t>(Ф. И.О.)</w:t>
      </w:r>
    </w:p>
    <w:p w:rsidR="00786A92" w:rsidRPr="003A1FDC" w:rsidRDefault="00786A92" w:rsidP="00786A92">
      <w:r w:rsidRPr="003A1FDC">
        <w:t>(подпись)</w:t>
      </w:r>
    </w:p>
    <w:p w:rsidR="00786A92" w:rsidRPr="003A1FDC" w:rsidRDefault="00786A92" w:rsidP="00786A92">
      <w:r w:rsidRPr="003A1FDC">
        <w:t>(Ф. И.О.)</w:t>
      </w:r>
    </w:p>
    <w:p w:rsidR="00786A92" w:rsidRDefault="00786A92" w:rsidP="00786A92">
      <w:pPr>
        <w:rPr>
          <w:bCs/>
        </w:rPr>
      </w:pPr>
      <w:r>
        <w:rPr>
          <w:bCs/>
        </w:rPr>
        <w:t>Р.п. Квиток</w:t>
      </w:r>
    </w:p>
    <w:p w:rsidR="00786A92" w:rsidRDefault="00786A92" w:rsidP="00786A92">
      <w:pPr>
        <w:rPr>
          <w:bCs/>
          <w:u w:val="single"/>
        </w:rPr>
      </w:pPr>
      <w:r w:rsidRPr="003A1FDC">
        <w:rPr>
          <w:bCs/>
        </w:rPr>
        <w:t xml:space="preserve"> «</w:t>
      </w:r>
      <w:r w:rsidRPr="002A6535">
        <w:rPr>
          <w:bCs/>
          <w:u w:val="single"/>
        </w:rPr>
        <w:t xml:space="preserve">        </w:t>
      </w:r>
      <w:r w:rsidRPr="003A1FDC">
        <w:rPr>
          <w:bCs/>
        </w:rPr>
        <w:t xml:space="preserve">» </w:t>
      </w:r>
      <w:r w:rsidRPr="002A6535">
        <w:rPr>
          <w:bCs/>
          <w:u w:val="single"/>
        </w:rPr>
        <w:t xml:space="preserve">     </w:t>
      </w:r>
      <w:r>
        <w:rPr>
          <w:bCs/>
          <w:u w:val="single"/>
        </w:rPr>
        <w:t xml:space="preserve">                             20</w:t>
      </w:r>
      <w:r w:rsidRPr="002A6535">
        <w:rPr>
          <w:bCs/>
          <w:u w:val="single"/>
        </w:rPr>
        <w:t xml:space="preserve">       </w:t>
      </w:r>
      <w:r w:rsidRPr="003A1FDC">
        <w:rPr>
          <w:bCs/>
          <w:u w:val="single"/>
        </w:rPr>
        <w:t>г</w:t>
      </w:r>
      <w:r>
        <w:rPr>
          <w:bCs/>
          <w:u w:val="single"/>
        </w:rPr>
        <w:t>.</w:t>
      </w:r>
    </w:p>
    <w:p w:rsidR="00786A92" w:rsidRDefault="00786A92" w:rsidP="00786A92">
      <w:pPr>
        <w:rPr>
          <w:bCs/>
          <w:u w:val="single"/>
        </w:rPr>
      </w:pPr>
    </w:p>
    <w:p w:rsidR="00786A92" w:rsidRDefault="00786A92" w:rsidP="00786A92">
      <w:pPr>
        <w:spacing w:before="100" w:beforeAutospacing="1" w:after="100" w:afterAutospacing="1"/>
        <w:jc w:val="center"/>
        <w:rPr>
          <w:b/>
          <w:bCs/>
        </w:rPr>
      </w:pPr>
    </w:p>
    <w:p w:rsidR="00786A92" w:rsidRDefault="00786A92" w:rsidP="00786A92">
      <w:pPr>
        <w:spacing w:before="100" w:beforeAutospacing="1" w:after="100" w:afterAutospacing="1"/>
        <w:jc w:val="center"/>
        <w:rPr>
          <w:b/>
          <w:bCs/>
        </w:rPr>
      </w:pPr>
    </w:p>
    <w:p w:rsidR="00786A92" w:rsidRDefault="00786A92" w:rsidP="00786A92">
      <w:pPr>
        <w:spacing w:before="100" w:beforeAutospacing="1" w:after="100" w:afterAutospacing="1"/>
        <w:jc w:val="center"/>
        <w:rPr>
          <w:b/>
          <w:bCs/>
        </w:rPr>
      </w:pPr>
    </w:p>
    <w:p w:rsidR="00786A92" w:rsidRDefault="00786A92" w:rsidP="00786A92">
      <w:pPr>
        <w:spacing w:before="100" w:beforeAutospacing="1" w:after="100" w:afterAutospacing="1"/>
        <w:jc w:val="center"/>
        <w:rPr>
          <w:b/>
          <w:bCs/>
        </w:rPr>
      </w:pPr>
    </w:p>
    <w:p w:rsidR="00786A92" w:rsidRDefault="00786A92" w:rsidP="00786A92">
      <w:pPr>
        <w:spacing w:before="100" w:beforeAutospacing="1" w:after="100" w:afterAutospacing="1"/>
        <w:jc w:val="center"/>
        <w:rPr>
          <w:b/>
          <w:bCs/>
        </w:rPr>
      </w:pPr>
    </w:p>
    <w:p w:rsidR="00786A92" w:rsidRDefault="00786A92" w:rsidP="00786A92">
      <w:pPr>
        <w:spacing w:before="100" w:beforeAutospacing="1" w:after="100" w:afterAutospacing="1"/>
        <w:jc w:val="center"/>
        <w:rPr>
          <w:b/>
          <w:bCs/>
        </w:rPr>
      </w:pPr>
    </w:p>
    <w:p w:rsidR="00786A92" w:rsidRDefault="00786A92" w:rsidP="00786A92">
      <w:pPr>
        <w:spacing w:before="100" w:beforeAutospacing="1" w:after="100" w:afterAutospacing="1"/>
        <w:jc w:val="center"/>
      </w:pPr>
      <w:r w:rsidRPr="003A1FDC">
        <w:rPr>
          <w:b/>
          <w:bCs/>
        </w:rPr>
        <w:t>АКТ</w:t>
      </w:r>
    </w:p>
    <w:p w:rsidR="00786A92" w:rsidRPr="003A1FDC" w:rsidRDefault="00786A92" w:rsidP="00786A92">
      <w:pPr>
        <w:spacing w:before="100" w:beforeAutospacing="1" w:after="100" w:afterAutospacing="1"/>
        <w:jc w:val="center"/>
      </w:pPr>
      <w:r w:rsidRPr="003A1FDC">
        <w:rPr>
          <w:b/>
          <w:bCs/>
        </w:rPr>
        <w:t>на промывку внутренней системы отопления</w:t>
      </w:r>
    </w:p>
    <w:p w:rsidR="00786A92" w:rsidRPr="003A1FDC" w:rsidRDefault="00786A92" w:rsidP="00786A92">
      <w:pPr>
        <w:spacing w:before="100" w:beforeAutospacing="1" w:after="100" w:afterAutospacing="1"/>
      </w:pPr>
      <w:r w:rsidRPr="003A1FDC">
        <w:t>Потребитель ________________________________________________ ____________________________________________________________</w:t>
      </w:r>
    </w:p>
    <w:p w:rsidR="00786A92" w:rsidRPr="003A1FDC" w:rsidRDefault="00786A92" w:rsidP="00786A92">
      <w:pPr>
        <w:spacing w:before="100" w:beforeAutospacing="1" w:after="100" w:afterAutospacing="1"/>
      </w:pPr>
      <w:r w:rsidRPr="003A1FDC"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786A92" w:rsidRPr="003A1FDC" w:rsidRDefault="00786A92" w:rsidP="00786A92">
      <w:r w:rsidRPr="003A1FDC">
        <w:t>составили настоящий акт в том, что произведена промывка внутренней системы отопления ________________________________</w:t>
      </w:r>
    </w:p>
    <w:p w:rsidR="00786A92" w:rsidRPr="003A1FDC" w:rsidRDefault="00786A92" w:rsidP="00786A92">
      <w:r w:rsidRPr="003A1FDC">
        <w:t>____________________________________________________________</w:t>
      </w:r>
    </w:p>
    <w:p w:rsidR="00786A92" w:rsidRPr="003A1FDC" w:rsidRDefault="00786A92" w:rsidP="00786A92">
      <w:r w:rsidRPr="003A1FDC">
        <w:t>(объект)</w:t>
      </w:r>
    </w:p>
    <w:p w:rsidR="00786A92" w:rsidRPr="003A1FDC" w:rsidRDefault="00786A92" w:rsidP="00786A92">
      <w:r w:rsidRPr="003A1FDC">
        <w:t>Промывка внутренней системы отопления производилась __________ ____________________________________________________________</w:t>
      </w:r>
    </w:p>
    <w:p w:rsidR="00786A92" w:rsidRPr="003A1FDC" w:rsidRDefault="00786A92" w:rsidP="00786A92">
      <w:r w:rsidRPr="003A1FDC">
        <w:t>(методы, режим)</w:t>
      </w:r>
    </w:p>
    <w:p w:rsidR="00786A92" w:rsidRPr="003A1FDC" w:rsidRDefault="00786A92" w:rsidP="00786A92">
      <w:r w:rsidRPr="003A1FDC">
        <w:t>____________________________________________________________</w:t>
      </w:r>
    </w:p>
    <w:p w:rsidR="00786A92" w:rsidRPr="003A1FDC" w:rsidRDefault="00786A92" w:rsidP="00786A92">
      <w:r w:rsidRPr="003A1FDC">
        <w:t>____________________________________________________________</w:t>
      </w:r>
    </w:p>
    <w:p w:rsidR="00786A92" w:rsidRPr="003A1FDC" w:rsidRDefault="00786A92" w:rsidP="00786A92">
      <w:r w:rsidRPr="003A1FDC">
        <w:t>Члены комиссии:</w:t>
      </w:r>
    </w:p>
    <w:p w:rsidR="00786A92" w:rsidRPr="003A1FDC" w:rsidRDefault="00786A92" w:rsidP="00786A92">
      <w:r w:rsidRPr="003A1FDC">
        <w:t>(подпись)</w:t>
      </w:r>
    </w:p>
    <w:p w:rsidR="00786A92" w:rsidRPr="003A1FDC" w:rsidRDefault="00786A92" w:rsidP="00786A92">
      <w:r w:rsidRPr="003A1FDC">
        <w:t>(Ф. И.О.)</w:t>
      </w:r>
    </w:p>
    <w:p w:rsidR="00786A92" w:rsidRPr="003A1FDC" w:rsidRDefault="00786A92" w:rsidP="00786A92">
      <w:r w:rsidRPr="003A1FDC">
        <w:t>(подпись)</w:t>
      </w:r>
    </w:p>
    <w:p w:rsidR="00786A92" w:rsidRPr="003A1FDC" w:rsidRDefault="00786A92" w:rsidP="00786A92">
      <w:r w:rsidRPr="003A1FDC">
        <w:t>(Ф. И.О.)</w:t>
      </w:r>
    </w:p>
    <w:p w:rsidR="00786A92" w:rsidRPr="003A1FDC" w:rsidRDefault="00786A92" w:rsidP="00786A92">
      <w:r w:rsidRPr="003A1FDC">
        <w:t>(подпись)</w:t>
      </w:r>
    </w:p>
    <w:p w:rsidR="00786A92" w:rsidRPr="003A1FDC" w:rsidRDefault="00786A92" w:rsidP="00786A92">
      <w:r w:rsidRPr="003A1FDC">
        <w:t>(Ф. И.О.)</w:t>
      </w:r>
    </w:p>
    <w:p w:rsidR="00A230B5" w:rsidRDefault="00786A92" w:rsidP="00786A92">
      <w:r>
        <w:rPr>
          <w:bCs/>
        </w:rPr>
        <w:t xml:space="preserve">Р.п. Квиток                                                                  </w:t>
      </w:r>
      <w:r w:rsidRPr="003A1FDC">
        <w:rPr>
          <w:bCs/>
        </w:rPr>
        <w:t xml:space="preserve"> «</w:t>
      </w:r>
      <w:r w:rsidRPr="003A1FDC">
        <w:rPr>
          <w:bCs/>
          <w:u w:val="single"/>
        </w:rPr>
        <w:t xml:space="preserve">      </w:t>
      </w:r>
      <w:r w:rsidRPr="003A1FDC">
        <w:rPr>
          <w:bCs/>
        </w:rPr>
        <w:t xml:space="preserve">» </w:t>
      </w:r>
      <w:r w:rsidRPr="003A1FDC">
        <w:rPr>
          <w:bCs/>
          <w:u w:val="single"/>
        </w:rPr>
        <w:t xml:space="preserve">       </w:t>
      </w:r>
      <w:r>
        <w:rPr>
          <w:bCs/>
          <w:u w:val="single"/>
        </w:rPr>
        <w:t xml:space="preserve">                          </w:t>
      </w:r>
    </w:p>
    <w:sectPr w:rsidR="00A230B5" w:rsidSect="00F8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6A92"/>
    <w:rsid w:val="00174DF9"/>
    <w:rsid w:val="001C67A3"/>
    <w:rsid w:val="00786A92"/>
    <w:rsid w:val="008F690C"/>
    <w:rsid w:val="009031A3"/>
    <w:rsid w:val="00903B50"/>
    <w:rsid w:val="009622F0"/>
    <w:rsid w:val="009904F5"/>
    <w:rsid w:val="00A230B5"/>
    <w:rsid w:val="00AC02B9"/>
    <w:rsid w:val="00CD19EC"/>
    <w:rsid w:val="00E352DC"/>
    <w:rsid w:val="00EB4611"/>
    <w:rsid w:val="00F8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92"/>
    <w:rPr>
      <w:color w:val="0000FF"/>
      <w:u w:val="single"/>
    </w:rPr>
  </w:style>
  <w:style w:type="paragraph" w:customStyle="1" w:styleId="1">
    <w:name w:val="Текст1"/>
    <w:basedOn w:val="a"/>
    <w:rsid w:val="00786A92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zh-CN" w:bidi="hi-IN"/>
    </w:rPr>
  </w:style>
  <w:style w:type="paragraph" w:customStyle="1" w:styleId="a4">
    <w:name w:val="Стандарт"/>
    <w:basedOn w:val="a"/>
    <w:rsid w:val="00786A92"/>
    <w:pPr>
      <w:widowControl w:val="0"/>
      <w:suppressAutoHyphens/>
      <w:spacing w:line="288" w:lineRule="auto"/>
      <w:ind w:firstLine="709"/>
      <w:jc w:val="both"/>
    </w:pPr>
    <w:rPr>
      <w:rFonts w:eastAsia="Lucida Sans Unicode" w:cs="Mangal"/>
      <w:kern w:val="1"/>
      <w:sz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3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2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489.205" TargetMode="External"/><Relationship Id="rId11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5" Type="http://schemas.openxmlformats.org/officeDocument/2006/relationships/hyperlink" Target="garantF1://12077489.185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4" Type="http://schemas.openxmlformats.org/officeDocument/2006/relationships/hyperlink" Target="garantF1://12077489.20" TargetMode="External"/><Relationship Id="rId9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4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2673</Words>
  <Characters>15238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Redaktor</cp:lastModifiedBy>
  <cp:revision>2</cp:revision>
  <cp:lastPrinted>2020-06-26T03:54:00Z</cp:lastPrinted>
  <dcterms:created xsi:type="dcterms:W3CDTF">2021-08-05T10:49:00Z</dcterms:created>
  <dcterms:modified xsi:type="dcterms:W3CDTF">2021-08-05T10:49:00Z</dcterms:modified>
</cp:coreProperties>
</file>